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1B0D1" w14:textId="77777777" w:rsidR="00327E28" w:rsidRDefault="00327E28" w:rsidP="00327E28">
      <w:pPr>
        <w:rPr>
          <w:lang w:bidi="hi-IN"/>
        </w:rPr>
      </w:pPr>
    </w:p>
    <w:p w14:paraId="420924AE" w14:textId="236C34EA" w:rsidR="00327E28" w:rsidRPr="0044446D" w:rsidRDefault="00327E28" w:rsidP="00327E28">
      <w:pPr>
        <w:spacing w:after="120"/>
        <w:jc w:val="center"/>
        <w:rPr>
          <w:rFonts w:ascii="Book Antiqua" w:hAnsi="Book Antiqua" w:cs="Calibri"/>
          <w:b/>
          <w:i/>
          <w:iCs/>
          <w:color w:val="FF0000"/>
          <w:sz w:val="22"/>
          <w:szCs w:val="22"/>
          <w:u w:val="single"/>
        </w:rPr>
      </w:pPr>
    </w:p>
    <w:p w14:paraId="73D1107B" w14:textId="77777777" w:rsidR="00327E28" w:rsidRDefault="00327E28" w:rsidP="00327E28">
      <w:pPr>
        <w:jc w:val="center"/>
        <w:rPr>
          <w:b/>
          <w:sz w:val="28"/>
          <w:szCs w:val="48"/>
        </w:rPr>
      </w:pPr>
      <w:r w:rsidRPr="005A7BA1">
        <w:rPr>
          <w:b/>
          <w:bCs/>
          <w:sz w:val="28"/>
          <w:szCs w:val="48"/>
        </w:rPr>
        <w:t>Declaration regarding adherence to the POWERGRID Whistle Blower and Fraud Prevention Policy</w:t>
      </w:r>
    </w:p>
    <w:p w14:paraId="367246C1" w14:textId="77777777" w:rsidR="00327E28" w:rsidRDefault="00327E28" w:rsidP="00327E28">
      <w:pPr>
        <w:jc w:val="center"/>
        <w:rPr>
          <w:b/>
          <w:sz w:val="28"/>
          <w:szCs w:val="48"/>
        </w:rPr>
      </w:pPr>
    </w:p>
    <w:p w14:paraId="04BF6B91" w14:textId="1805C05E" w:rsidR="007566C8" w:rsidRDefault="00F3168B" w:rsidP="00F3168B">
      <w:pPr>
        <w:tabs>
          <w:tab w:val="left" w:pos="7065"/>
        </w:tabs>
        <w:spacing w:line="276" w:lineRule="auto"/>
        <w:ind w:left="147"/>
        <w:jc w:val="both"/>
        <w:rPr>
          <w:rFonts w:ascii="Book Antiqua" w:hAnsi="Book Antiqua"/>
          <w:b/>
          <w:bCs/>
          <w:sz w:val="28"/>
          <w:szCs w:val="28"/>
        </w:rPr>
      </w:pPr>
      <w:r w:rsidRPr="00F3168B">
        <w:rPr>
          <w:rFonts w:ascii="Book Antiqua" w:hAnsi="Book Antiqua"/>
          <w:b/>
          <w:bCs/>
          <w:color w:val="FF0000"/>
          <w:sz w:val="28"/>
          <w:szCs w:val="28"/>
        </w:rPr>
        <w:t>Hiring of agency for cutting and felling of trees as</w:t>
      </w:r>
      <w:r w:rsidRPr="00F3168B">
        <w:rPr>
          <w:rFonts w:ascii="Book Antiqua" w:hAnsi="Book Antiqua"/>
          <w:b/>
          <w:bCs/>
          <w:sz w:val="28"/>
          <w:szCs w:val="28"/>
        </w:rPr>
        <w:t xml:space="preserve"> </w:t>
      </w:r>
      <w:r w:rsidRPr="00F3168B">
        <w:rPr>
          <w:rFonts w:ascii="Book Antiqua" w:hAnsi="Book Antiqua"/>
          <w:b/>
          <w:bCs/>
          <w:color w:val="FF0000"/>
          <w:sz w:val="28"/>
          <w:szCs w:val="28"/>
        </w:rPr>
        <w:t xml:space="preserve">per local guidelines (for which girth is measured at a height of 1 m above ground level) falling under corridor of </w:t>
      </w:r>
      <w:proofErr w:type="spellStart"/>
      <w:r w:rsidRPr="00F3168B">
        <w:rPr>
          <w:rFonts w:ascii="Book Antiqua" w:hAnsi="Book Antiqua"/>
          <w:b/>
          <w:bCs/>
          <w:color w:val="FF0000"/>
          <w:sz w:val="28"/>
          <w:szCs w:val="28"/>
        </w:rPr>
        <w:t>of</w:t>
      </w:r>
      <w:proofErr w:type="spellEnd"/>
      <w:r w:rsidRPr="00F3168B">
        <w:rPr>
          <w:rFonts w:ascii="Book Antiqua" w:hAnsi="Book Antiqua"/>
          <w:b/>
          <w:bCs/>
          <w:color w:val="FF0000"/>
          <w:sz w:val="28"/>
          <w:szCs w:val="28"/>
        </w:rPr>
        <w:t xml:space="preserve"> 765 </w:t>
      </w:r>
      <w:proofErr w:type="spellStart"/>
      <w:r w:rsidRPr="00F3168B">
        <w:rPr>
          <w:rFonts w:ascii="Book Antiqua" w:hAnsi="Book Antiqua"/>
          <w:b/>
          <w:bCs/>
          <w:color w:val="FF0000"/>
          <w:sz w:val="28"/>
          <w:szCs w:val="28"/>
        </w:rPr>
        <w:t>kv</w:t>
      </w:r>
      <w:proofErr w:type="spellEnd"/>
      <w:r w:rsidRPr="00F3168B">
        <w:rPr>
          <w:rFonts w:ascii="Book Antiqua" w:hAnsi="Book Antiqua"/>
          <w:b/>
          <w:bCs/>
          <w:color w:val="FF0000"/>
          <w:sz w:val="28"/>
          <w:szCs w:val="28"/>
        </w:rPr>
        <w:t xml:space="preserve"> d/</w:t>
      </w:r>
      <w:bookmarkStart w:id="0" w:name="_GoBack"/>
      <w:bookmarkEnd w:id="0"/>
      <w:r w:rsidRPr="00F3168B">
        <w:rPr>
          <w:rFonts w:ascii="Book Antiqua" w:hAnsi="Book Antiqua"/>
          <w:b/>
          <w:bCs/>
          <w:color w:val="FF0000"/>
          <w:sz w:val="28"/>
          <w:szCs w:val="28"/>
        </w:rPr>
        <w:t xml:space="preserve">c </w:t>
      </w:r>
      <w:proofErr w:type="spellStart"/>
      <w:r w:rsidRPr="00F3168B">
        <w:rPr>
          <w:rFonts w:ascii="Book Antiqua" w:hAnsi="Book Antiqua"/>
          <w:b/>
          <w:bCs/>
          <w:color w:val="FF0000"/>
          <w:sz w:val="28"/>
          <w:szCs w:val="28"/>
        </w:rPr>
        <w:t>mandsaur</w:t>
      </w:r>
      <w:proofErr w:type="spellEnd"/>
      <w:r w:rsidRPr="00F3168B">
        <w:rPr>
          <w:rFonts w:ascii="Book Antiqua" w:hAnsi="Book Antiqua"/>
          <w:b/>
          <w:bCs/>
          <w:color w:val="FF0000"/>
          <w:sz w:val="28"/>
          <w:szCs w:val="28"/>
        </w:rPr>
        <w:t xml:space="preserve"> PS – </w:t>
      </w:r>
      <w:proofErr w:type="spellStart"/>
      <w:r w:rsidRPr="00F3168B">
        <w:rPr>
          <w:rFonts w:ascii="Book Antiqua" w:hAnsi="Book Antiqua"/>
          <w:b/>
          <w:bCs/>
          <w:color w:val="FF0000"/>
          <w:sz w:val="28"/>
          <w:szCs w:val="28"/>
        </w:rPr>
        <w:t>khandwa</w:t>
      </w:r>
      <w:proofErr w:type="spellEnd"/>
      <w:r w:rsidRPr="00F3168B">
        <w:rPr>
          <w:rFonts w:ascii="Book Antiqua" w:hAnsi="Book Antiqua"/>
          <w:b/>
          <w:bCs/>
          <w:color w:val="FF0000"/>
          <w:sz w:val="28"/>
          <w:szCs w:val="28"/>
        </w:rPr>
        <w:t xml:space="preserve"> (new) line- part-I (TL04) under POWERGRID </w:t>
      </w:r>
      <w:proofErr w:type="spellStart"/>
      <w:r w:rsidRPr="00F3168B">
        <w:rPr>
          <w:rFonts w:ascii="Book Antiqua" w:hAnsi="Book Antiqua"/>
          <w:b/>
          <w:bCs/>
          <w:color w:val="FF0000"/>
          <w:sz w:val="28"/>
          <w:szCs w:val="28"/>
        </w:rPr>
        <w:t>sirohi-khandwa</w:t>
      </w:r>
      <w:proofErr w:type="spellEnd"/>
      <w:r w:rsidRPr="00F3168B">
        <w:rPr>
          <w:rFonts w:ascii="Book Antiqua" w:hAnsi="Book Antiqua"/>
          <w:b/>
          <w:bCs/>
          <w:color w:val="FF0000"/>
          <w:sz w:val="28"/>
          <w:szCs w:val="28"/>
        </w:rPr>
        <w:t xml:space="preserve"> TL</w:t>
      </w:r>
    </w:p>
    <w:p w14:paraId="59112E8E" w14:textId="23440D50" w:rsidR="00327E28" w:rsidRDefault="00327E28" w:rsidP="00327E28">
      <w:pPr>
        <w:tabs>
          <w:tab w:val="left" w:pos="7065"/>
        </w:tabs>
        <w:spacing w:line="276" w:lineRule="auto"/>
        <w:ind w:left="147"/>
        <w:rPr>
          <w:b/>
          <w:sz w:val="20"/>
          <w:lang w:val="en-IN"/>
        </w:rPr>
      </w:pPr>
      <w:r>
        <w:rPr>
          <w:b/>
          <w:sz w:val="20"/>
          <w:lang w:val="en-IN"/>
        </w:rPr>
        <w:t xml:space="preserve"> </w:t>
      </w:r>
    </w:p>
    <w:p w14:paraId="0333F2A1" w14:textId="77777777" w:rsidR="00327E28" w:rsidRDefault="00327E28" w:rsidP="00327E28">
      <w:pPr>
        <w:tabs>
          <w:tab w:val="left" w:pos="7065"/>
        </w:tabs>
        <w:spacing w:line="276" w:lineRule="auto"/>
        <w:ind w:left="147"/>
        <w:rPr>
          <w:b/>
          <w:sz w:val="20"/>
          <w:lang w:val="en-IN"/>
        </w:rPr>
      </w:pPr>
      <w:r>
        <w:rPr>
          <w:b/>
          <w:sz w:val="20"/>
          <w:lang w:val="en-IN"/>
        </w:rPr>
        <w:t>Bidder’s</w:t>
      </w:r>
      <w:r>
        <w:rPr>
          <w:b/>
          <w:spacing w:val="5"/>
          <w:sz w:val="20"/>
          <w:lang w:val="en-IN"/>
        </w:rPr>
        <w:t xml:space="preserve"> </w:t>
      </w:r>
      <w:r>
        <w:rPr>
          <w:b/>
          <w:sz w:val="20"/>
          <w:lang w:val="en-IN"/>
        </w:rPr>
        <w:t>Name</w:t>
      </w:r>
      <w:r>
        <w:rPr>
          <w:b/>
          <w:spacing w:val="7"/>
          <w:sz w:val="20"/>
          <w:lang w:val="en-IN"/>
        </w:rPr>
        <w:t xml:space="preserve"> </w:t>
      </w:r>
      <w:r>
        <w:rPr>
          <w:b/>
          <w:sz w:val="20"/>
          <w:lang w:val="en-IN"/>
        </w:rPr>
        <w:t>and</w:t>
      </w:r>
      <w:r>
        <w:rPr>
          <w:b/>
          <w:spacing w:val="6"/>
          <w:sz w:val="20"/>
          <w:lang w:val="en-IN"/>
        </w:rPr>
        <w:t xml:space="preserve"> </w:t>
      </w:r>
      <w:proofErr w:type="gramStart"/>
      <w:r>
        <w:rPr>
          <w:b/>
          <w:sz w:val="20"/>
          <w:lang w:val="en-IN"/>
        </w:rPr>
        <w:t>Address</w:t>
      </w:r>
      <w:r>
        <w:rPr>
          <w:b/>
          <w:spacing w:val="6"/>
          <w:sz w:val="20"/>
          <w:lang w:val="en-IN"/>
        </w:rPr>
        <w:t xml:space="preserve"> </w:t>
      </w:r>
      <w:r>
        <w:rPr>
          <w:b/>
          <w:sz w:val="20"/>
          <w:lang w:val="en-IN"/>
        </w:rPr>
        <w:t>:</w:t>
      </w:r>
      <w:proofErr w:type="gramEnd"/>
      <w:r>
        <w:rPr>
          <w:b/>
          <w:sz w:val="20"/>
          <w:lang w:val="en-IN"/>
        </w:rPr>
        <w:t xml:space="preserve">                                                                               To:</w:t>
      </w:r>
    </w:p>
    <w:p w14:paraId="7AEFB352" w14:textId="77777777" w:rsidR="00327E28" w:rsidRDefault="00327E28" w:rsidP="00327E28">
      <w:pPr>
        <w:pStyle w:val="BodyText"/>
        <w:spacing w:line="276" w:lineRule="auto"/>
        <w:rPr>
          <w:b/>
          <w:lang w:val="en-IN"/>
        </w:rPr>
      </w:pPr>
    </w:p>
    <w:p w14:paraId="58BF50C5" w14:textId="5953F937" w:rsidR="00327E28" w:rsidRDefault="00327E28" w:rsidP="00327E28">
      <w:pPr>
        <w:tabs>
          <w:tab w:val="left" w:pos="1093"/>
          <w:tab w:val="left" w:pos="7065"/>
        </w:tabs>
        <w:spacing w:before="163" w:line="276" w:lineRule="auto"/>
        <w:ind w:left="147"/>
        <w:rPr>
          <w:sz w:val="20"/>
          <w:lang w:val="en-IN"/>
        </w:rPr>
      </w:pPr>
      <w:r>
        <w:rPr>
          <w:b/>
          <w:w w:val="105"/>
          <w:sz w:val="20"/>
          <w:lang w:val="en-IN"/>
        </w:rPr>
        <w:t>Name</w:t>
      </w:r>
      <w:r>
        <w:rPr>
          <w:b/>
          <w:w w:val="105"/>
          <w:sz w:val="20"/>
          <w:lang w:val="en-IN"/>
        </w:rPr>
        <w:tab/>
        <w:t xml:space="preserve">:                                                                                             </w:t>
      </w:r>
      <w:r>
        <w:rPr>
          <w:w w:val="105"/>
          <w:sz w:val="20"/>
          <w:lang w:val="en-IN"/>
        </w:rPr>
        <w:t>Power</w:t>
      </w:r>
      <w:r>
        <w:rPr>
          <w:spacing w:val="4"/>
          <w:w w:val="105"/>
          <w:sz w:val="20"/>
          <w:lang w:val="en-IN"/>
        </w:rPr>
        <w:t xml:space="preserve"> </w:t>
      </w:r>
      <w:r>
        <w:rPr>
          <w:w w:val="105"/>
          <w:sz w:val="20"/>
          <w:lang w:val="en-IN"/>
        </w:rPr>
        <w:t>Grid</w:t>
      </w:r>
      <w:r>
        <w:rPr>
          <w:spacing w:val="4"/>
          <w:w w:val="105"/>
          <w:sz w:val="20"/>
          <w:lang w:val="en-IN"/>
        </w:rPr>
        <w:t xml:space="preserve"> </w:t>
      </w:r>
      <w:r>
        <w:rPr>
          <w:w w:val="105"/>
          <w:sz w:val="20"/>
          <w:lang w:val="en-IN"/>
        </w:rPr>
        <w:t>Corporation</w:t>
      </w:r>
      <w:r>
        <w:rPr>
          <w:spacing w:val="3"/>
          <w:w w:val="105"/>
          <w:sz w:val="20"/>
          <w:lang w:val="en-IN"/>
        </w:rPr>
        <w:t xml:space="preserve"> </w:t>
      </w:r>
      <w:r>
        <w:rPr>
          <w:w w:val="105"/>
          <w:sz w:val="20"/>
          <w:lang w:val="en-IN"/>
        </w:rPr>
        <w:t>of</w:t>
      </w:r>
      <w:r>
        <w:rPr>
          <w:spacing w:val="4"/>
          <w:w w:val="105"/>
          <w:sz w:val="20"/>
          <w:lang w:val="en-IN"/>
        </w:rPr>
        <w:t xml:space="preserve"> </w:t>
      </w:r>
      <w:r>
        <w:rPr>
          <w:w w:val="105"/>
          <w:sz w:val="20"/>
          <w:lang w:val="en-IN"/>
        </w:rPr>
        <w:t>India</w:t>
      </w:r>
      <w:r>
        <w:rPr>
          <w:spacing w:val="4"/>
          <w:w w:val="105"/>
          <w:sz w:val="20"/>
          <w:lang w:val="en-IN"/>
        </w:rPr>
        <w:t xml:space="preserve"> </w:t>
      </w:r>
      <w:r>
        <w:rPr>
          <w:w w:val="105"/>
          <w:sz w:val="20"/>
          <w:lang w:val="en-IN"/>
        </w:rPr>
        <w:t>Ltd.</w:t>
      </w:r>
    </w:p>
    <w:p w14:paraId="3E8A6969" w14:textId="1405720A" w:rsidR="00327E28" w:rsidRDefault="00327E28" w:rsidP="00327E28">
      <w:pPr>
        <w:tabs>
          <w:tab w:val="left" w:pos="1102"/>
          <w:tab w:val="left" w:pos="7065"/>
        </w:tabs>
        <w:spacing w:before="56" w:line="276" w:lineRule="auto"/>
        <w:ind w:left="147"/>
        <w:rPr>
          <w:sz w:val="20"/>
          <w:lang w:val="en-IN"/>
        </w:rPr>
      </w:pPr>
      <w:r>
        <w:rPr>
          <w:b/>
          <w:sz w:val="20"/>
          <w:lang w:val="en-IN"/>
        </w:rPr>
        <w:t>Address</w:t>
      </w:r>
      <w:r>
        <w:rPr>
          <w:b/>
          <w:sz w:val="20"/>
          <w:lang w:val="en-IN"/>
        </w:rPr>
        <w:tab/>
        <w:t xml:space="preserve">:                                                                                                 </w:t>
      </w:r>
      <w:r>
        <w:rPr>
          <w:sz w:val="20"/>
          <w:lang w:val="en-IN"/>
        </w:rPr>
        <w:t>Western</w:t>
      </w:r>
      <w:r>
        <w:rPr>
          <w:spacing w:val="20"/>
          <w:sz w:val="20"/>
          <w:lang w:val="en-IN"/>
        </w:rPr>
        <w:t xml:space="preserve"> </w:t>
      </w:r>
      <w:r>
        <w:rPr>
          <w:sz w:val="20"/>
          <w:lang w:val="en-IN"/>
        </w:rPr>
        <w:t>Region</w:t>
      </w:r>
      <w:r>
        <w:rPr>
          <w:spacing w:val="20"/>
          <w:sz w:val="20"/>
          <w:lang w:val="en-IN"/>
        </w:rPr>
        <w:t xml:space="preserve"> </w:t>
      </w:r>
      <w:r>
        <w:rPr>
          <w:sz w:val="20"/>
          <w:lang w:val="en-IN"/>
        </w:rPr>
        <w:t>Transmission</w:t>
      </w:r>
      <w:r>
        <w:rPr>
          <w:spacing w:val="20"/>
          <w:sz w:val="20"/>
          <w:lang w:val="en-IN"/>
        </w:rPr>
        <w:t xml:space="preserve"> </w:t>
      </w:r>
      <w:r>
        <w:rPr>
          <w:sz w:val="20"/>
          <w:lang w:val="en-IN"/>
        </w:rPr>
        <w:t>System-I</w:t>
      </w:r>
      <w:r w:rsidR="00F75362">
        <w:rPr>
          <w:sz w:val="20"/>
          <w:lang w:val="en-IN"/>
        </w:rPr>
        <w:t>I</w:t>
      </w:r>
    </w:p>
    <w:p w14:paraId="5EFAC4CC" w14:textId="7E07832C" w:rsidR="00327E28" w:rsidRDefault="00327E28" w:rsidP="00327E28">
      <w:pPr>
        <w:spacing w:before="57" w:line="295" w:lineRule="auto"/>
        <w:ind w:right="319"/>
        <w:rPr>
          <w:spacing w:val="1"/>
          <w:w w:val="105"/>
          <w:sz w:val="20"/>
          <w:lang w:val="en-IN"/>
        </w:rPr>
      </w:pPr>
      <w:r>
        <w:rPr>
          <w:w w:val="105"/>
          <w:sz w:val="20"/>
          <w:lang w:val="en-IN"/>
        </w:rPr>
        <w:t xml:space="preserve">                                                                                                                   Regional</w:t>
      </w:r>
      <w:r>
        <w:rPr>
          <w:spacing w:val="1"/>
          <w:w w:val="105"/>
          <w:sz w:val="20"/>
          <w:lang w:val="en-IN"/>
        </w:rPr>
        <w:t xml:space="preserve"> </w:t>
      </w:r>
      <w:r>
        <w:rPr>
          <w:w w:val="105"/>
          <w:sz w:val="20"/>
          <w:lang w:val="en-IN"/>
        </w:rPr>
        <w:t>Head</w:t>
      </w:r>
      <w:r>
        <w:rPr>
          <w:spacing w:val="2"/>
          <w:w w:val="105"/>
          <w:sz w:val="20"/>
          <w:lang w:val="en-IN"/>
        </w:rPr>
        <w:t xml:space="preserve"> </w:t>
      </w:r>
      <w:r>
        <w:rPr>
          <w:w w:val="105"/>
          <w:sz w:val="20"/>
          <w:lang w:val="en-IN"/>
        </w:rPr>
        <w:t>Quarter,</w:t>
      </w:r>
      <w:r>
        <w:rPr>
          <w:spacing w:val="3"/>
          <w:w w:val="105"/>
          <w:sz w:val="20"/>
          <w:lang w:val="en-IN"/>
        </w:rPr>
        <w:t xml:space="preserve"> </w:t>
      </w:r>
      <w:r>
        <w:rPr>
          <w:w w:val="105"/>
          <w:sz w:val="20"/>
          <w:lang w:val="en-IN"/>
        </w:rPr>
        <w:t>Plot</w:t>
      </w:r>
      <w:r>
        <w:rPr>
          <w:spacing w:val="2"/>
          <w:w w:val="105"/>
          <w:sz w:val="20"/>
          <w:lang w:val="en-IN"/>
        </w:rPr>
        <w:t xml:space="preserve"> </w:t>
      </w:r>
      <w:r>
        <w:rPr>
          <w:w w:val="105"/>
          <w:sz w:val="20"/>
          <w:lang w:val="en-IN"/>
        </w:rPr>
        <w:t>No54</w:t>
      </w:r>
      <w:r>
        <w:rPr>
          <w:spacing w:val="1"/>
          <w:w w:val="105"/>
          <w:sz w:val="20"/>
          <w:lang w:val="en-IN"/>
        </w:rPr>
        <w:t xml:space="preserve"> </w:t>
      </w:r>
    </w:p>
    <w:p w14:paraId="555CB647" w14:textId="5E6C5BB8" w:rsidR="00327E28" w:rsidRDefault="00327E28" w:rsidP="00327E28">
      <w:pPr>
        <w:spacing w:before="57" w:line="295" w:lineRule="auto"/>
        <w:ind w:right="319"/>
        <w:rPr>
          <w:sz w:val="20"/>
          <w:lang w:val="en-IN"/>
        </w:rPr>
      </w:pPr>
      <w:r>
        <w:rPr>
          <w:sz w:val="20"/>
          <w:lang w:val="en-IN"/>
        </w:rPr>
        <w:t xml:space="preserve">                                                                                                                         Sama-</w:t>
      </w:r>
      <w:proofErr w:type="spellStart"/>
      <w:r>
        <w:rPr>
          <w:sz w:val="20"/>
          <w:lang w:val="en-IN"/>
        </w:rPr>
        <w:t>Savli</w:t>
      </w:r>
      <w:proofErr w:type="spellEnd"/>
      <w:r>
        <w:rPr>
          <w:spacing w:val="17"/>
          <w:sz w:val="20"/>
          <w:lang w:val="en-IN"/>
        </w:rPr>
        <w:t xml:space="preserve"> </w:t>
      </w:r>
      <w:r>
        <w:rPr>
          <w:sz w:val="20"/>
          <w:lang w:val="en-IN"/>
        </w:rPr>
        <w:t>Road,</w:t>
      </w:r>
      <w:r>
        <w:rPr>
          <w:spacing w:val="18"/>
          <w:sz w:val="20"/>
          <w:lang w:val="en-IN"/>
        </w:rPr>
        <w:t xml:space="preserve"> </w:t>
      </w:r>
      <w:r>
        <w:rPr>
          <w:sz w:val="20"/>
          <w:lang w:val="en-IN"/>
        </w:rPr>
        <w:t>Vadodara</w:t>
      </w:r>
      <w:r w:rsidR="00F75362">
        <w:rPr>
          <w:spacing w:val="19"/>
          <w:sz w:val="20"/>
          <w:lang w:val="en-IN"/>
        </w:rPr>
        <w:t>:</w:t>
      </w:r>
      <w:r>
        <w:rPr>
          <w:sz w:val="20"/>
          <w:lang w:val="en-IN"/>
        </w:rPr>
        <w:t>390008</w:t>
      </w:r>
    </w:p>
    <w:p w14:paraId="60C99869" w14:textId="77777777" w:rsidR="00327E28" w:rsidRDefault="00327E28" w:rsidP="00327E28">
      <w:pPr>
        <w:pStyle w:val="BodyText"/>
        <w:spacing w:before="4" w:line="276" w:lineRule="auto"/>
        <w:rPr>
          <w:sz w:val="20"/>
          <w:lang w:val="en-IN"/>
        </w:rPr>
      </w:pPr>
    </w:p>
    <w:p w14:paraId="30E8CD16" w14:textId="77777777" w:rsidR="00327E28" w:rsidRDefault="00327E28" w:rsidP="00327E28">
      <w:pPr>
        <w:spacing w:before="1" w:line="276" w:lineRule="auto"/>
        <w:ind w:left="147"/>
        <w:rPr>
          <w:w w:val="105"/>
          <w:sz w:val="20"/>
          <w:lang w:val="en-IN"/>
        </w:rPr>
      </w:pPr>
      <w:r>
        <w:rPr>
          <w:w w:val="105"/>
          <w:sz w:val="20"/>
          <w:lang w:val="en-IN"/>
        </w:rPr>
        <w:t>Dear</w:t>
      </w:r>
      <w:r>
        <w:rPr>
          <w:spacing w:val="2"/>
          <w:w w:val="105"/>
          <w:sz w:val="20"/>
          <w:lang w:val="en-IN"/>
        </w:rPr>
        <w:t xml:space="preserve"> </w:t>
      </w:r>
      <w:r>
        <w:rPr>
          <w:w w:val="105"/>
          <w:sz w:val="20"/>
          <w:lang w:val="en-IN"/>
        </w:rPr>
        <w:t>Sir,</w:t>
      </w:r>
    </w:p>
    <w:p w14:paraId="6E108FC5" w14:textId="77777777" w:rsidR="00327E28" w:rsidRDefault="00327E28" w:rsidP="00327E28">
      <w:pPr>
        <w:spacing w:before="1" w:line="276" w:lineRule="auto"/>
        <w:ind w:left="147"/>
        <w:rPr>
          <w:sz w:val="20"/>
          <w:lang w:val="en-IN"/>
        </w:rPr>
      </w:pPr>
    </w:p>
    <w:p w14:paraId="0C685D0C" w14:textId="77777777" w:rsidR="00327E28" w:rsidRDefault="00327E28" w:rsidP="00327E28">
      <w:pPr>
        <w:spacing w:before="1" w:line="276" w:lineRule="auto"/>
        <w:ind w:left="147"/>
        <w:rPr>
          <w:sz w:val="20"/>
        </w:rPr>
      </w:pPr>
      <w:r w:rsidRPr="00A05E80">
        <w:rPr>
          <w:sz w:val="20"/>
        </w:rPr>
        <w:t>We, hereby, declare that we, along with our associate/collaborators/sub-contractors/sub-vendors/consultants/service providers shall strictly adhere to the </w:t>
      </w:r>
      <w:r w:rsidRPr="00A05E80">
        <w:rPr>
          <w:b/>
          <w:bCs/>
          <w:sz w:val="20"/>
        </w:rPr>
        <w:t>POWERGRID Whistle Blower and Fraud Prevention Policy</w:t>
      </w:r>
      <w:r w:rsidRPr="00A05E80">
        <w:rPr>
          <w:sz w:val="20"/>
        </w:rPr>
        <w:t>.</w:t>
      </w:r>
    </w:p>
    <w:p w14:paraId="1AC65F2B" w14:textId="77777777" w:rsidR="00327E28" w:rsidRPr="00A05E80" w:rsidRDefault="00327E28" w:rsidP="00327E28">
      <w:pPr>
        <w:spacing w:before="1" w:line="276" w:lineRule="auto"/>
        <w:ind w:left="147"/>
        <w:rPr>
          <w:sz w:val="20"/>
        </w:rPr>
      </w:pPr>
    </w:p>
    <w:p w14:paraId="473DA4E0" w14:textId="77777777" w:rsidR="00327E28" w:rsidRPr="00A05E80" w:rsidRDefault="00327E28" w:rsidP="00327E28">
      <w:pPr>
        <w:spacing w:before="1" w:line="276" w:lineRule="auto"/>
        <w:ind w:left="147"/>
        <w:rPr>
          <w:sz w:val="20"/>
        </w:rPr>
      </w:pPr>
      <w:r w:rsidRPr="00A05E80">
        <w:rPr>
          <w:sz w:val="20"/>
        </w:rPr>
        <w:t>We, along with our associate/collaborator/subcontractors/sub-vendors/consultants/service providers shall observe the highest standard of ethics and shall not indulge or allow anybody else working in our organization to indulge in fraudulent activities during execution of the contract and would immediately apprise the Employer about any fraud or suspected fraud as soon as it comes to our notice.</w:t>
      </w:r>
    </w:p>
    <w:p w14:paraId="22EAFE51" w14:textId="77777777" w:rsidR="00327E28" w:rsidRDefault="00327E28" w:rsidP="00327E28">
      <w:pPr>
        <w:spacing w:before="1" w:line="276" w:lineRule="auto"/>
        <w:ind w:left="147"/>
        <w:rPr>
          <w:sz w:val="20"/>
          <w:lang w:val="en-IN"/>
        </w:rPr>
      </w:pPr>
    </w:p>
    <w:p w14:paraId="2C2B3435" w14:textId="77777777" w:rsidR="00327E28" w:rsidRDefault="00327E28" w:rsidP="00327E28">
      <w:pPr>
        <w:spacing w:before="1" w:line="276" w:lineRule="auto"/>
        <w:ind w:left="147"/>
        <w:rPr>
          <w:sz w:val="20"/>
          <w:lang w:val="en-IN"/>
        </w:rPr>
      </w:pPr>
    </w:p>
    <w:p w14:paraId="107E935F" w14:textId="77777777" w:rsidR="00327E28" w:rsidRDefault="00327E28" w:rsidP="00327E28">
      <w:pPr>
        <w:spacing w:before="1" w:line="276" w:lineRule="auto"/>
        <w:ind w:left="147"/>
        <w:rPr>
          <w:sz w:val="20"/>
          <w:lang w:val="en-IN"/>
        </w:rPr>
      </w:pPr>
    </w:p>
    <w:p w14:paraId="62E86D3D" w14:textId="77777777" w:rsidR="00327E28" w:rsidRDefault="00327E28" w:rsidP="00327E28">
      <w:pPr>
        <w:spacing w:before="1" w:line="276" w:lineRule="auto"/>
        <w:ind w:left="147"/>
        <w:rPr>
          <w:sz w:val="20"/>
          <w:lang w:val="en-IN"/>
        </w:rPr>
      </w:pPr>
      <w:r>
        <w:rPr>
          <w:sz w:val="20"/>
          <w:lang w:val="en-IN"/>
        </w:rPr>
        <w:t xml:space="preserve">                                                                                                                                          </w:t>
      </w:r>
    </w:p>
    <w:p w14:paraId="09B3B32D" w14:textId="77777777" w:rsidR="00327E28" w:rsidRPr="007C3CED" w:rsidRDefault="00327E28" w:rsidP="00327E28">
      <w:pPr>
        <w:spacing w:before="1" w:line="276" w:lineRule="auto"/>
        <w:ind w:left="147"/>
        <w:rPr>
          <w:sz w:val="22"/>
          <w:szCs w:val="28"/>
          <w:lang w:val="en-IN"/>
        </w:rPr>
      </w:pPr>
      <w:r w:rsidRPr="007C3CED">
        <w:rPr>
          <w:sz w:val="22"/>
          <w:szCs w:val="28"/>
          <w:lang w:val="en-IN"/>
        </w:rPr>
        <w:t>Place:                                                                                                                         Bidder’s name, Sign &amp; Seal</w:t>
      </w:r>
    </w:p>
    <w:p w14:paraId="4DED7C0B" w14:textId="77777777" w:rsidR="00327E28" w:rsidRPr="007C3CED" w:rsidRDefault="00327E28" w:rsidP="00327E28">
      <w:pPr>
        <w:spacing w:before="1" w:line="276" w:lineRule="auto"/>
        <w:ind w:left="147"/>
        <w:rPr>
          <w:sz w:val="22"/>
          <w:szCs w:val="28"/>
          <w:lang w:val="en-IN"/>
        </w:rPr>
      </w:pPr>
    </w:p>
    <w:p w14:paraId="2ABCA2C4" w14:textId="77777777" w:rsidR="00327E28" w:rsidRPr="007C3CED" w:rsidRDefault="00327E28" w:rsidP="00327E28">
      <w:pPr>
        <w:spacing w:before="1" w:line="276" w:lineRule="auto"/>
        <w:ind w:left="147"/>
        <w:rPr>
          <w:sz w:val="22"/>
          <w:szCs w:val="28"/>
          <w:lang w:val="en-IN"/>
        </w:rPr>
      </w:pPr>
      <w:proofErr w:type="gramStart"/>
      <w:r w:rsidRPr="007C3CED">
        <w:rPr>
          <w:sz w:val="22"/>
          <w:szCs w:val="28"/>
          <w:lang w:val="en-IN"/>
        </w:rPr>
        <w:t>Date :</w:t>
      </w:r>
      <w:proofErr w:type="gramEnd"/>
      <w:r w:rsidRPr="007C3CED">
        <w:rPr>
          <w:sz w:val="22"/>
          <w:szCs w:val="28"/>
          <w:lang w:val="en-IN"/>
        </w:rPr>
        <w:t xml:space="preserve">                                </w:t>
      </w:r>
    </w:p>
    <w:p w14:paraId="21BCFAD8" w14:textId="77777777" w:rsidR="00327E28" w:rsidRDefault="00327E28" w:rsidP="00327E28">
      <w:pPr>
        <w:rPr>
          <w:lang w:bidi="hi-IN"/>
        </w:rPr>
      </w:pPr>
    </w:p>
    <w:p w14:paraId="69EFE870" w14:textId="77777777" w:rsidR="00327E28" w:rsidRDefault="00327E28" w:rsidP="00327E28">
      <w:pPr>
        <w:rPr>
          <w:lang w:bidi="hi-IN"/>
        </w:rPr>
      </w:pPr>
    </w:p>
    <w:p w14:paraId="33B504D4" w14:textId="77777777" w:rsidR="00327E28" w:rsidRDefault="00327E28" w:rsidP="00327E28">
      <w:pPr>
        <w:rPr>
          <w:lang w:bidi="hi-IN"/>
        </w:rPr>
      </w:pPr>
    </w:p>
    <w:p w14:paraId="42870152" w14:textId="77777777" w:rsidR="00327E28" w:rsidRDefault="00327E28" w:rsidP="00327E28">
      <w:pPr>
        <w:rPr>
          <w:lang w:bidi="hi-IN"/>
        </w:rPr>
      </w:pPr>
    </w:p>
    <w:p w14:paraId="504A8B7E" w14:textId="77777777" w:rsidR="00327E28" w:rsidRDefault="00327E28" w:rsidP="00327E28">
      <w:pPr>
        <w:rPr>
          <w:lang w:bidi="hi-IN"/>
        </w:rPr>
      </w:pPr>
    </w:p>
    <w:p w14:paraId="56D63F68" w14:textId="77777777" w:rsidR="00327E28" w:rsidRDefault="00327E28" w:rsidP="00327E28">
      <w:pPr>
        <w:rPr>
          <w:lang w:bidi="hi-IN"/>
        </w:rPr>
      </w:pPr>
    </w:p>
    <w:p w14:paraId="744B626D" w14:textId="77777777" w:rsidR="00327E28" w:rsidRDefault="00327E28" w:rsidP="00327E28">
      <w:pPr>
        <w:rPr>
          <w:lang w:bidi="hi-IN"/>
        </w:rPr>
      </w:pPr>
    </w:p>
    <w:p w14:paraId="0B0BF426" w14:textId="77777777" w:rsidR="00327E28" w:rsidRDefault="00327E28" w:rsidP="00327E28">
      <w:pPr>
        <w:rPr>
          <w:lang w:bidi="hi-IN"/>
        </w:rPr>
      </w:pPr>
    </w:p>
    <w:p w14:paraId="2A0B6A10" w14:textId="77777777" w:rsidR="00C33019" w:rsidRDefault="00C33019"/>
    <w:sectPr w:rsidR="00C330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019"/>
    <w:rsid w:val="00327E28"/>
    <w:rsid w:val="00495253"/>
    <w:rsid w:val="007566C8"/>
    <w:rsid w:val="008875B9"/>
    <w:rsid w:val="00C33019"/>
    <w:rsid w:val="00D76C69"/>
    <w:rsid w:val="00DA671D"/>
    <w:rsid w:val="00F21FD9"/>
    <w:rsid w:val="00F3168B"/>
    <w:rsid w:val="00F7536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6A2CB"/>
  <w15:chartTrackingRefBased/>
  <w15:docId w15:val="{1E1589B9-3817-495F-82C0-7EDD1E711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7E28"/>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C33019"/>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33019"/>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33019"/>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33019"/>
    <w:pPr>
      <w:keepNext/>
      <w:keepLines/>
      <w:spacing w:before="80" w:after="40" w:line="278"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C33019"/>
    <w:pPr>
      <w:keepNext/>
      <w:keepLines/>
      <w:spacing w:before="80" w:after="40" w:line="278"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C33019"/>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C33019"/>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C33019"/>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C33019"/>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01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3301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3301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3301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3301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330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330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330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33019"/>
    <w:rPr>
      <w:rFonts w:eastAsiaTheme="majorEastAsia" w:cstheme="majorBidi"/>
      <w:color w:val="272727" w:themeColor="text1" w:themeTint="D8"/>
    </w:rPr>
  </w:style>
  <w:style w:type="paragraph" w:styleId="Title">
    <w:name w:val="Title"/>
    <w:basedOn w:val="Normal"/>
    <w:next w:val="Normal"/>
    <w:link w:val="TitleChar"/>
    <w:uiPriority w:val="10"/>
    <w:qFormat/>
    <w:rsid w:val="00C33019"/>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330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3019"/>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330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33019"/>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C33019"/>
    <w:rPr>
      <w:i/>
      <w:iCs/>
      <w:color w:val="404040" w:themeColor="text1" w:themeTint="BF"/>
    </w:rPr>
  </w:style>
  <w:style w:type="paragraph" w:styleId="ListParagraph">
    <w:name w:val="List Paragraph"/>
    <w:basedOn w:val="Normal"/>
    <w:uiPriority w:val="34"/>
    <w:qFormat/>
    <w:rsid w:val="00C33019"/>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C33019"/>
    <w:rPr>
      <w:i/>
      <w:iCs/>
      <w:color w:val="0F4761" w:themeColor="accent1" w:themeShade="BF"/>
    </w:rPr>
  </w:style>
  <w:style w:type="paragraph" w:styleId="IntenseQuote">
    <w:name w:val="Intense Quote"/>
    <w:basedOn w:val="Normal"/>
    <w:next w:val="Normal"/>
    <w:link w:val="IntenseQuoteChar"/>
    <w:uiPriority w:val="30"/>
    <w:qFormat/>
    <w:rsid w:val="00C33019"/>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C33019"/>
    <w:rPr>
      <w:i/>
      <w:iCs/>
      <w:color w:val="0F4761" w:themeColor="accent1" w:themeShade="BF"/>
    </w:rPr>
  </w:style>
  <w:style w:type="character" w:styleId="IntenseReference">
    <w:name w:val="Intense Reference"/>
    <w:basedOn w:val="DefaultParagraphFont"/>
    <w:uiPriority w:val="32"/>
    <w:qFormat/>
    <w:rsid w:val="00C33019"/>
    <w:rPr>
      <w:b/>
      <w:bCs/>
      <w:smallCaps/>
      <w:color w:val="0F4761" w:themeColor="accent1" w:themeShade="BF"/>
      <w:spacing w:val="5"/>
    </w:rPr>
  </w:style>
  <w:style w:type="paragraph" w:styleId="BodyText">
    <w:name w:val="Body Text"/>
    <w:basedOn w:val="Normal"/>
    <w:link w:val="BodyTextChar"/>
    <w:uiPriority w:val="1"/>
    <w:qFormat/>
    <w:rsid w:val="00327E28"/>
    <w:pPr>
      <w:ind w:right="-15"/>
      <w:jc w:val="both"/>
    </w:pPr>
    <w:rPr>
      <w:rFonts w:ascii="Book Antiqua" w:hAnsi="Book Antiqua" w:cs="Arial"/>
      <w:szCs w:val="22"/>
    </w:rPr>
  </w:style>
  <w:style w:type="character" w:customStyle="1" w:styleId="BodyTextChar">
    <w:name w:val="Body Text Char"/>
    <w:basedOn w:val="DefaultParagraphFont"/>
    <w:link w:val="BodyText"/>
    <w:uiPriority w:val="1"/>
    <w:rsid w:val="00327E28"/>
    <w:rPr>
      <w:rFonts w:ascii="Book Antiqua" w:eastAsia="Times New Roman" w:hAnsi="Book Antiqua" w:cs="Arial"/>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301</Words>
  <Characters>1719</Characters>
  <Application>Microsoft Office Word</Application>
  <DocSecurity>0</DocSecurity>
  <Lines>14</Lines>
  <Paragraphs>4</Paragraphs>
  <ScaleCrop>false</ScaleCrop>
  <Company/>
  <LinksUpToDate>false</LinksUpToDate>
  <CharactersWithSpaces>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Rajesh Kumar Singh {राजेश कुमार सिंह}</dc:creator>
  <cp:keywords/>
  <dc:description/>
  <cp:lastModifiedBy>Jignesh Kumar Kapatel {का.पटेल जिग्‍नेशकुमार}</cp:lastModifiedBy>
  <cp:revision>9</cp:revision>
  <dcterms:created xsi:type="dcterms:W3CDTF">2025-11-12T04:41:00Z</dcterms:created>
  <dcterms:modified xsi:type="dcterms:W3CDTF">2026-01-29T05:06:00Z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2025-11-12T04:41:40Z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c49134bf-ca38-4e04-be06-78225ca76ebc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